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531" w:rsidRDefault="00FA5531" w:rsidP="00FA5531">
      <w:pPr>
        <w:ind w:left="-1701" w:firstLine="1701"/>
      </w:pPr>
      <w:r>
        <w:rPr>
          <w:noProof/>
          <w:lang w:eastAsia="ru-RU"/>
        </w:rPr>
        <w:drawing>
          <wp:inline distT="0" distB="0" distL="0" distR="0">
            <wp:extent cx="7258978" cy="10258787"/>
            <wp:effectExtent l="0" t="0" r="0" b="0"/>
            <wp:docPr id="1" name="Рисунок 1" descr="C:\Users\User\Desktop\СМШ\Положение о школьной службе примир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МШ\Положение о школьной службе примире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7780" cy="102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531" w:rsidRPr="00FA5531" w:rsidRDefault="00FA5531" w:rsidP="00FA5531">
      <w:pPr>
        <w:ind w:left="993" w:hanging="426"/>
      </w:pP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Порядок формирования школьной службы примирения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В состав службы примирения могут входить школьники 1-6 классов, прошедшие обучение проведению примирительных программ.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4.2. Руководителем службы может быть социальный педагог, педагог-психолог или иной педагогический работник школы, на которого возлагаются обязанности по руководству школьной службой примирения приказом директора школы.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Вопросы членства в школьной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школьной службой примирения самостоятельно.</w:t>
      </w:r>
    </w:p>
    <w:p w:rsidR="00FA5531" w:rsidRPr="004C600C" w:rsidRDefault="00FA5531" w:rsidP="00FA553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Порядок работы школьной службы примирения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5.1. Школьная служба примирения может получать информацию о случаях конфликтного или криминального характера от педагогов, обучающихся, администрации школы, членов службы примирения, родителей.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или их участие во встрече.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о о ее</w:t>
      </w:r>
      <w:proofErr w:type="gramEnd"/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5.5. Переговоры с родителями и должностными лицами проводит руководитель службы примирения.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5.6. В случае если </w:t>
      </w:r>
      <w:proofErr w:type="gramStart"/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конфликтующие стороны не достигли</w:t>
      </w:r>
      <w:proofErr w:type="gramEnd"/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возраста 10 лет, примирительная программа проводится с согласия классного руководителя.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5.7.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5.8. Служба примирения самостоятельно определяет сроки и этапы проведения программы в каждом отдельном случае.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5.10. При необходимости служба примирения передает копию примирительного договора администрации школы.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5.11. Школьная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5.12. При необходимости школьная служба примирения информирует участников примирительной программы о возможных услугах других специалистов (социального педагога, педагога-психолога).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5.13. Деятельность школьной службы примирения фиксируется в журналах и отчетах, которые являются внутренними документами службы.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5.14. Руководитель школьной службы примирения обеспечивает мониторинг проведенных программ, проведение </w:t>
      </w:r>
      <w:proofErr w:type="spellStart"/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супервизий</w:t>
      </w:r>
      <w:proofErr w:type="spellEnd"/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медиаторами на соответствие их деятельности принципам восстановительной медиации. </w:t>
      </w:r>
    </w:p>
    <w:p w:rsidR="00FA5531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Организация деятельности школьной службы примирения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6.1. Школьной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6.3. Школьная служба примирения имеет право пользоваться услугами педагога-психолога, социального педагога и других специалистов школы.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6.4. 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примирения.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6.5.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6.6.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6.7. Служба примирения может вносить на рассмотрение администрации предложения по снижению конфликтности в школе.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Заключительные положения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Настоящее положение вступает в силу с момента утверждения.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00C">
        <w:rPr>
          <w:rFonts w:ascii="Times New Roman" w:eastAsia="Times New Roman" w:hAnsi="Times New Roman" w:cs="Times New Roman"/>
          <w:sz w:val="26"/>
          <w:szCs w:val="26"/>
          <w:lang w:eastAsia="ru-RU"/>
        </w:rPr>
        <w:t>7.2. Изменения в настоящее положение вносятся директором школы по предложению школьной службы примирения или органов школьного самоуправления.</w:t>
      </w:r>
    </w:p>
    <w:p w:rsidR="00FA5531" w:rsidRPr="004C600C" w:rsidRDefault="00FA5531" w:rsidP="00FA55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A5531" w:rsidRPr="00FA5531" w:rsidRDefault="00FA5531" w:rsidP="00FA5531"/>
    <w:p w:rsidR="00FA5531" w:rsidRDefault="00FA5531" w:rsidP="00FA5531"/>
    <w:p w:rsidR="005B66F0" w:rsidRDefault="005B66F0" w:rsidP="00FA5531">
      <w:pPr>
        <w:jc w:val="center"/>
      </w:pPr>
    </w:p>
    <w:p w:rsidR="00FA5531" w:rsidRDefault="00FA5531" w:rsidP="00FA5531">
      <w:pPr>
        <w:jc w:val="center"/>
      </w:pPr>
      <w:bookmarkStart w:id="0" w:name="_GoBack"/>
      <w:bookmarkEnd w:id="0"/>
    </w:p>
    <w:p w:rsidR="00FA5531" w:rsidRDefault="00FA5531" w:rsidP="00FA5531">
      <w:pPr>
        <w:jc w:val="center"/>
      </w:pPr>
    </w:p>
    <w:p w:rsidR="00FA5531" w:rsidRPr="00FA5531" w:rsidRDefault="00FA5531" w:rsidP="00FA5531">
      <w:pPr>
        <w:jc w:val="center"/>
      </w:pPr>
    </w:p>
    <w:sectPr w:rsidR="00FA5531" w:rsidRPr="00FA5531" w:rsidSect="00FA5531">
      <w:pgSz w:w="11906" w:h="16838"/>
      <w:pgMar w:top="284" w:right="991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C30"/>
    <w:rsid w:val="00025C30"/>
    <w:rsid w:val="005B66F0"/>
    <w:rsid w:val="00FA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5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790</Words>
  <Characters>4504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2022-01-13T09:53:00Z</dcterms:created>
  <dcterms:modified xsi:type="dcterms:W3CDTF">2022-01-13T09:57:00Z</dcterms:modified>
</cp:coreProperties>
</file>